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0" w:type="auto"/>
        <w:tblLayout w:type="fixed"/>
        <w:tblLook w:val="04A0"/>
      </w:tblPr>
      <w:tblGrid>
        <w:gridCol w:w="1091"/>
        <w:gridCol w:w="1824"/>
        <w:gridCol w:w="1873"/>
        <w:gridCol w:w="900"/>
        <w:gridCol w:w="714"/>
        <w:gridCol w:w="1092"/>
        <w:gridCol w:w="1074"/>
        <w:gridCol w:w="1892"/>
      </w:tblGrid>
      <w:tr w:rsidR="00DC46B3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DC46B3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民族舞蹈班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</w:t>
            </w:r>
          </w:p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曲惠千子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陈爱武</w:t>
            </w:r>
          </w:p>
        </w:tc>
      </w:tr>
      <w:tr w:rsidR="00DC46B3" w:rsidTr="00A56A52">
        <w:trPr>
          <w:trHeight w:val="66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</w:t>
            </w:r>
          </w:p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对中老年年龄阶段人群提供舞蹈艺术的指导，</w:t>
            </w:r>
            <w:r>
              <w:rPr>
                <w:rFonts w:ascii="宋体" w:hAnsi="宋体" w:cs="宋体" w:hint="eastAsia"/>
                <w:kern w:val="0"/>
                <w:sz w:val="24"/>
              </w:rPr>
              <w:t>让学员学到更多更丰富的舞蹈种类和剧目，更好地掌握基础的舞蹈动作，使舞姿更优美。</w:t>
            </w:r>
          </w:p>
        </w:tc>
      </w:tr>
      <w:tr w:rsidR="00DC46B3" w:rsidTr="00A56A52">
        <w:trPr>
          <w:trHeight w:val="4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</w:t>
            </w:r>
          </w:p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DC46B3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</w:p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ED191A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每周 星期日   下午 1</w:t>
            </w:r>
            <w:r w:rsidR="00ED191A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:00  － 1</w:t>
            </w:r>
            <w:r w:rsidR="00ED191A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ED191A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教职工活动中心501</w:t>
            </w:r>
          </w:p>
        </w:tc>
      </w:tr>
      <w:tr w:rsidR="00DC46B3" w:rsidTr="00A56A52">
        <w:trPr>
          <w:trHeight w:val="4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教学内容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7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7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舞蹈《九儿》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14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14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舞蹈《九儿》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1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21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舞蹈《九儿》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8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28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舞蹈《九儿》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1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11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舞蹈《九儿》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18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18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复习课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25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舞蹈《知否知否》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9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5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9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舞蹈《知否知否》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16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5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16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舞蹈《知否知否》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2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23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舞蹈《知否知否》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30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舞蹈《知否知否》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复习课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1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13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民族民间舞蹈组合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20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民族民间舞蹈组合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27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民族民间舞蹈组合</w:t>
            </w:r>
          </w:p>
        </w:tc>
      </w:tr>
      <w:tr w:rsidR="00DC46B3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B3" w:rsidRDefault="00DC46B3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4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总复习</w:t>
            </w:r>
          </w:p>
        </w:tc>
      </w:tr>
      <w:tr w:rsidR="00DC46B3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B3" w:rsidRDefault="00DC46B3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6B3" w:rsidRDefault="00DC46B3" w:rsidP="00A56A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陈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陈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老师：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13951890201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B3"/>
    <w:rsid w:val="003F553F"/>
    <w:rsid w:val="00D064B9"/>
    <w:rsid w:val="00DC46B3"/>
    <w:rsid w:val="00ED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DC46B3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2020-12-11T07:50:00Z</dcterms:created>
  <dcterms:modified xsi:type="dcterms:W3CDTF">2020-12-11T11:55:00Z</dcterms:modified>
</cp:coreProperties>
</file>