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8897" w:type="dxa"/>
        <w:jc w:val="center"/>
        <w:tblLayout w:type="fixed"/>
        <w:tblLook w:val="00A0" w:firstRow="1" w:lastRow="0" w:firstColumn="1" w:lastColumn="0" w:noHBand="0" w:noVBand="0"/>
      </w:tblPr>
      <w:tblGrid>
        <w:gridCol w:w="8897"/>
      </w:tblGrid>
      <w:tr w:rsidR="00FD3F93" w14:paraId="7AE45C49" w14:textId="77777777" w:rsidTr="00F90C28">
        <w:trPr>
          <w:trHeight w:val="720"/>
          <w:jc w:val="center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BFA97" w14:textId="77777777" w:rsidR="00FD3F93" w:rsidRDefault="00FD3F93" w:rsidP="00630D2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  <w:tbl>
            <w:tblPr>
              <w:tblW w:w="85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357"/>
              <w:gridCol w:w="454"/>
              <w:gridCol w:w="1247"/>
              <w:gridCol w:w="645"/>
              <w:gridCol w:w="724"/>
              <w:gridCol w:w="494"/>
              <w:gridCol w:w="1207"/>
              <w:gridCol w:w="1679"/>
            </w:tblGrid>
            <w:tr w:rsidR="002D06CC" w14:paraId="2251B393" w14:textId="77777777" w:rsidTr="00004211">
              <w:trPr>
                <w:trHeight w:val="600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6B1B122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班级</w:t>
                  </w:r>
                </w:p>
              </w:tc>
              <w:tc>
                <w:tcPr>
                  <w:tcW w:w="18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9E554D7" w14:textId="7D946E3A" w:rsidR="002D06CC" w:rsidRDefault="002D06CC" w:rsidP="00976DCA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声乐</w:t>
                  </w:r>
                  <w:r w:rsidR="00976DC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二</w:t>
                  </w: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班</w:t>
                  </w:r>
                </w:p>
              </w:tc>
              <w:tc>
                <w:tcPr>
                  <w:tcW w:w="1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DF4C718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授课教师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286E1D2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蔡伟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B922A1A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班主任</w:t>
                  </w:r>
                </w:p>
              </w:tc>
              <w:tc>
                <w:tcPr>
                  <w:tcW w:w="16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166081A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李玉梅</w:t>
                  </w:r>
                </w:p>
              </w:tc>
            </w:tr>
            <w:tr w:rsidR="002D06CC" w14:paraId="37EE4C3E" w14:textId="77777777" w:rsidTr="00004211">
              <w:trPr>
                <w:trHeight w:val="944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362D7FC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教学目的</w:t>
                  </w:r>
                </w:p>
              </w:tc>
              <w:tc>
                <w:tcPr>
                  <w:tcW w:w="7807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204A042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1．将休闲娱乐导向与掌握歌唱技巧，提升歌唱艺术水平相结合；</w:t>
                  </w:r>
                </w:p>
                <w:p w14:paraId="3684E948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2．将休闲娱乐导向与传承中华传统音乐文化、提升审美力、陶冶情操相结合；</w:t>
                  </w:r>
                </w:p>
                <w:p w14:paraId="23F638D0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3、将休闲娱乐导向与强壮体魄、健康心理相结合。</w:t>
                  </w:r>
                </w:p>
              </w:tc>
            </w:tr>
            <w:tr w:rsidR="002D06CC" w14:paraId="4C02594A" w14:textId="77777777" w:rsidTr="00004211">
              <w:trPr>
                <w:trHeight w:val="514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BEFC7B4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使用教材</w:t>
                  </w:r>
                </w:p>
              </w:tc>
              <w:tc>
                <w:tcPr>
                  <w:tcW w:w="7807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8CD34C8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numPr>
                      <w:ilvl w:val="0"/>
                      <w:numId w:val="1"/>
                    </w:numPr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参考国内高校声乐专业教材、声乐师范本科教材及老年大学声乐教材；</w:t>
                  </w:r>
                </w:p>
                <w:p w14:paraId="036EC82F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numPr>
                      <w:ilvl w:val="0"/>
                      <w:numId w:val="1"/>
                    </w:numPr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与时俱进，适度选用当下最受中老年歌唱爱好者喜爱的歌曲作品。</w:t>
                  </w:r>
                </w:p>
              </w:tc>
            </w:tr>
            <w:tr w:rsidR="002D06CC" w14:paraId="71062F19" w14:textId="77777777" w:rsidTr="00004211">
              <w:trPr>
                <w:trHeight w:val="540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12837CA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上课时间</w:t>
                  </w:r>
                </w:p>
              </w:tc>
              <w:tc>
                <w:tcPr>
                  <w:tcW w:w="370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EF0F3EF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ind w:left="690" w:hangingChars="300" w:hanging="69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3"/>
                      <w:szCs w:val="23"/>
                    </w:rPr>
                    <w:t>每周六下午 2:30－4:00</w:t>
                  </w:r>
                </w:p>
              </w:tc>
              <w:tc>
                <w:tcPr>
                  <w:tcW w:w="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CCAF078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地点</w:t>
                  </w:r>
                </w:p>
              </w:tc>
              <w:tc>
                <w:tcPr>
                  <w:tcW w:w="33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077DA7F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教职工活动中心503室</w:t>
                  </w:r>
                </w:p>
              </w:tc>
            </w:tr>
            <w:tr w:rsidR="002D06CC" w14:paraId="2404BF61" w14:textId="77777777" w:rsidTr="00004211">
              <w:trPr>
                <w:trHeight w:val="496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549C0AE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课次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9718A95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ind w:firstLineChars="100" w:firstLine="21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日 期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3DE58E3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ind w:firstLineChars="1300" w:firstLine="273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教学内容</w:t>
                  </w:r>
                </w:p>
              </w:tc>
            </w:tr>
            <w:tr w:rsidR="000C1B07" w14:paraId="2FFFA9D9" w14:textId="77777777" w:rsidTr="00757691">
              <w:trPr>
                <w:trHeight w:val="423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52EA794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49DFD393" w14:textId="61E30F49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AC47D14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4EFF3777" w14:textId="222A48AB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独唱《曲蔓地》</w:t>
                  </w:r>
                </w:p>
              </w:tc>
            </w:tr>
            <w:tr w:rsidR="000C1B07" w14:paraId="3B87AAE2" w14:textId="77777777" w:rsidTr="00757691">
              <w:trPr>
                <w:trHeight w:val="491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E23A698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38BB2156" w14:textId="2D9E0FD9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DFAAD7D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14DE9F08" w14:textId="4B328E8E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独唱《曲蔓地》</w:t>
                  </w:r>
                </w:p>
              </w:tc>
            </w:tr>
            <w:tr w:rsidR="000C1B07" w14:paraId="44F0F6EF" w14:textId="77777777" w:rsidTr="00757691">
              <w:trPr>
                <w:trHeight w:val="502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EB363AF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23042AA2" w14:textId="6766E050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16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41E4813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610CD915" w14:textId="69520854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独唱《曲蔓地》</w:t>
                  </w:r>
                </w:p>
              </w:tc>
            </w:tr>
            <w:tr w:rsidR="000C1B07" w14:paraId="73EF6AF3" w14:textId="77777777" w:rsidTr="00757691">
              <w:trPr>
                <w:trHeight w:val="384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B3E15C6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47D63CCC" w14:textId="6943E960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23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0E73F4C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4273EA47" w14:textId="59139808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独唱《长城谣》</w:t>
                  </w:r>
                </w:p>
              </w:tc>
            </w:tr>
            <w:tr w:rsidR="000C1B07" w14:paraId="6118FB76" w14:textId="77777777" w:rsidTr="00757691">
              <w:trPr>
                <w:trHeight w:val="408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2E6EAAE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2FC5FF89" w14:textId="248D3EA1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30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9E8FAF1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59EFD707" w14:textId="2694EEA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独唱《长城谣》</w:t>
                  </w:r>
                </w:p>
              </w:tc>
            </w:tr>
            <w:tr w:rsidR="000C1B07" w14:paraId="19966F12" w14:textId="77777777" w:rsidTr="00757691">
              <w:trPr>
                <w:trHeight w:val="417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673C87E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72DF4F74" w14:textId="2EB1FAD0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0273BB0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76EA67A0" w14:textId="3994F2B3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独唱《长城谣》</w:t>
                  </w:r>
                </w:p>
              </w:tc>
            </w:tr>
            <w:tr w:rsidR="000C1B07" w14:paraId="7DA844F9" w14:textId="77777777" w:rsidTr="00757691">
              <w:trPr>
                <w:trHeight w:val="539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B2FC873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3329C57C" w14:textId="1508400C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615F8C8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1C5B8273" w14:textId="4ECA050A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独唱《故乡的目光》</w:t>
                  </w:r>
                </w:p>
              </w:tc>
            </w:tr>
            <w:tr w:rsidR="000C1B07" w14:paraId="5F5095A3" w14:textId="77777777" w:rsidTr="00757691">
              <w:trPr>
                <w:trHeight w:val="466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B6B046F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1395F975" w14:textId="702AD03D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99356AB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544E6A4B" w14:textId="5FB10B36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独唱《故乡的目光》</w:t>
                  </w:r>
                </w:p>
              </w:tc>
            </w:tr>
            <w:tr w:rsidR="000C1B07" w14:paraId="6BF9E7AD" w14:textId="77777777" w:rsidTr="00757691">
              <w:trPr>
                <w:trHeight w:val="476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189789D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01E4F62E" w14:textId="19911B30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27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75F6A17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6B9270AF" w14:textId="0600E831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独唱《故乡的目光》</w:t>
                  </w:r>
                </w:p>
              </w:tc>
            </w:tr>
            <w:tr w:rsidR="000C1B07" w14:paraId="54ADC651" w14:textId="77777777" w:rsidTr="00757691">
              <w:trPr>
                <w:trHeight w:val="500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D39CCA9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5D6D5020" w14:textId="416EE38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11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4F49600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50C946CB" w14:textId="7E386801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独唱《曲蔓地》</w:t>
                  </w:r>
                </w:p>
              </w:tc>
            </w:tr>
            <w:tr w:rsidR="000C1B07" w14:paraId="2BDEB58F" w14:textId="77777777" w:rsidTr="00757691">
              <w:trPr>
                <w:trHeight w:val="523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99DF2D6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2B79B451" w14:textId="7B8CDADB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B54A98B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6C379868" w14:textId="11617F58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独唱《长城谣》</w:t>
                  </w:r>
                </w:p>
              </w:tc>
            </w:tr>
            <w:tr w:rsidR="000C1B07" w14:paraId="6B983B0A" w14:textId="77777777" w:rsidTr="00757691">
              <w:trPr>
                <w:trHeight w:val="527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9E7F875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73335B3F" w14:textId="692DC650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25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642AB9A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1乐理知识  2、发声训练  3、作品演唱</w:t>
                  </w:r>
                </w:p>
                <w:p w14:paraId="0614EB6C" w14:textId="14F2101E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独唱《故乡的目光》</w:t>
                  </w:r>
                </w:p>
              </w:tc>
            </w:tr>
            <w:tr w:rsidR="000C1B07" w14:paraId="0105801B" w14:textId="77777777" w:rsidTr="00757691">
              <w:trPr>
                <w:trHeight w:val="508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A1DE04C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7732B293" w14:textId="40FD16B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739B6E6" w14:textId="366118F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声乐作品演唱复习</w:t>
                  </w:r>
                </w:p>
                <w:p w14:paraId="7C2DB855" w14:textId="4CD3F6A5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独唱《曲蔓地》《长城谣》《故乡的目光</w:t>
                  </w:r>
                </w:p>
              </w:tc>
            </w:tr>
            <w:tr w:rsidR="000C1B07" w14:paraId="51255848" w14:textId="77777777" w:rsidTr="00757691">
              <w:trPr>
                <w:trHeight w:val="540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B103C96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48F129D9" w14:textId="3B6C4279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18A972B" w14:textId="1E1E35E8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声乐作品演唱复习</w:t>
                  </w:r>
                </w:p>
                <w:p w14:paraId="1F1704F1" w14:textId="7D989E06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独唱《曲蔓地》《长城谣》《故乡的目光》</w:t>
                  </w:r>
                </w:p>
              </w:tc>
            </w:tr>
            <w:tr w:rsidR="000C1B07" w14:paraId="525FB03E" w14:textId="77777777" w:rsidTr="00757691">
              <w:trPr>
                <w:trHeight w:val="504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0B8ADFB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67F73845" w14:textId="60239365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6</w:t>
                  </w: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>22</w:t>
                  </w: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58CAA57" w14:textId="7FF12D7B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声乐作品演唱复习</w:t>
                  </w:r>
                </w:p>
                <w:p w14:paraId="123690DA" w14:textId="1124D5F6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合唱《绒花》 独唱《曲蔓地》《长城谣》《故乡的目光》</w:t>
                  </w:r>
                </w:p>
              </w:tc>
            </w:tr>
            <w:tr w:rsidR="000C1B07" w14:paraId="366AC7DF" w14:textId="77777777" w:rsidTr="00757691">
              <w:trPr>
                <w:trHeight w:val="520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BF92B71" w14:textId="77777777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14:paraId="61045D9F" w14:textId="08E401AD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Calibri" w:hAnsi="Calibri"/>
                      <w:color w:val="000000"/>
                      <w:kern w:val="0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6</w:t>
                  </w: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>29</w:t>
                  </w: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450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F889937" w14:textId="295E9963" w:rsidR="000C1B07" w:rsidRDefault="000C1B07" w:rsidP="000C1B07">
                  <w:pPr>
                    <w:framePr w:hSpace="180" w:wrap="around" w:vAnchor="text" w:hAnchor="margin" w:xAlign="center" w:y="2"/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期末本班联欢</w:t>
                  </w:r>
                </w:p>
              </w:tc>
            </w:tr>
            <w:tr w:rsidR="002D06CC" w14:paraId="2CF9C4E7" w14:textId="77777777" w:rsidTr="00D405E4">
              <w:trPr>
                <w:trHeight w:val="783"/>
              </w:trPr>
              <w:tc>
                <w:tcPr>
                  <w:tcW w:w="7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9827746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wordWrap w:val="0"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  <w:tc>
                <w:tcPr>
                  <w:tcW w:w="7807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D269A49" w14:textId="77777777" w:rsidR="002D06CC" w:rsidRDefault="002D06CC" w:rsidP="000C1B07">
                  <w:pPr>
                    <w:framePr w:hSpace="180" w:wrap="around" w:vAnchor="text" w:hAnchor="margin" w:xAlign="center" w:y="2"/>
                    <w:widowControl/>
                    <w:shd w:val="clear" w:color="auto" w:fill="FFFFFF"/>
                    <w:wordWrap w:val="0"/>
                    <w:spacing w:line="2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报名联系人：李老师 13813826790</w:t>
                  </w:r>
                </w:p>
              </w:tc>
            </w:tr>
          </w:tbl>
          <w:p w14:paraId="3ECA8886" w14:textId="77777777" w:rsidR="002D06CC" w:rsidRPr="002D06CC" w:rsidRDefault="002D06CC" w:rsidP="00004211">
            <w:pP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624CAEBB" w14:textId="77777777" w:rsidR="00FD3F93" w:rsidRDefault="00FD3F93">
      <w:pPr>
        <w:textAlignment w:val="baseline"/>
        <w:rPr>
          <w:b/>
          <w:i/>
          <w:caps/>
          <w:sz w:val="2"/>
        </w:rPr>
      </w:pPr>
    </w:p>
    <w:p w14:paraId="32D82AAE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E06A8" w14:textId="77777777" w:rsidR="00F77B40" w:rsidRDefault="00F77B40" w:rsidP="002D06CC">
      <w:r>
        <w:separator/>
      </w:r>
    </w:p>
  </w:endnote>
  <w:endnote w:type="continuationSeparator" w:id="0">
    <w:p w14:paraId="5F9B07DA" w14:textId="77777777" w:rsidR="00F77B40" w:rsidRDefault="00F77B40" w:rsidP="002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EAC2E" w14:textId="77777777" w:rsidR="00F77B40" w:rsidRDefault="00F77B40" w:rsidP="002D06CC">
      <w:r>
        <w:separator/>
      </w:r>
    </w:p>
  </w:footnote>
  <w:footnote w:type="continuationSeparator" w:id="0">
    <w:p w14:paraId="0DCFAECD" w14:textId="77777777" w:rsidR="00F77B40" w:rsidRDefault="00F77B40" w:rsidP="002D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D75D7"/>
    <w:multiLevelType w:val="singleLevel"/>
    <w:tmpl w:val="287D75D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04211"/>
    <w:rsid w:val="000932E4"/>
    <w:rsid w:val="000C1B07"/>
    <w:rsid w:val="000C1C63"/>
    <w:rsid w:val="000C2EBB"/>
    <w:rsid w:val="00103467"/>
    <w:rsid w:val="00117A85"/>
    <w:rsid w:val="00264919"/>
    <w:rsid w:val="002807E4"/>
    <w:rsid w:val="002A471C"/>
    <w:rsid w:val="002D06CC"/>
    <w:rsid w:val="002E3015"/>
    <w:rsid w:val="00370994"/>
    <w:rsid w:val="0037693A"/>
    <w:rsid w:val="003A1D7B"/>
    <w:rsid w:val="003C4161"/>
    <w:rsid w:val="00417F02"/>
    <w:rsid w:val="00420E2C"/>
    <w:rsid w:val="00440407"/>
    <w:rsid w:val="00494AB7"/>
    <w:rsid w:val="004B61ED"/>
    <w:rsid w:val="004E65F2"/>
    <w:rsid w:val="004F63CD"/>
    <w:rsid w:val="00503C3B"/>
    <w:rsid w:val="00630D20"/>
    <w:rsid w:val="00642DFA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76DCA"/>
    <w:rsid w:val="00991659"/>
    <w:rsid w:val="009B72C8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C463E"/>
    <w:rsid w:val="00CE1F03"/>
    <w:rsid w:val="00CF077A"/>
    <w:rsid w:val="00D34C94"/>
    <w:rsid w:val="00D405E4"/>
    <w:rsid w:val="00DF0BA0"/>
    <w:rsid w:val="00E53D88"/>
    <w:rsid w:val="00F73F41"/>
    <w:rsid w:val="00F77B40"/>
    <w:rsid w:val="00F90C28"/>
    <w:rsid w:val="00FD3F93"/>
    <w:rsid w:val="00FE35D7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75750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5</cp:revision>
  <dcterms:created xsi:type="dcterms:W3CDTF">2023-12-01T14:42:00Z</dcterms:created>
  <dcterms:modified xsi:type="dcterms:W3CDTF">2023-12-02T08:25:00Z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