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1F17DC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0808C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0808C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808C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:rsidTr="001F17DC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528C8" w:rsidP="00C528C8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国画（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山水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0808C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卢荆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F1D2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蒋宏</w:t>
            </w:r>
          </w:p>
        </w:tc>
      </w:tr>
      <w:tr w:rsidR="00FD3F93" w:rsidTr="001F17DC">
        <w:trPr>
          <w:trHeight w:val="10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2E7B56" w:rsidRDefault="00FD3F93">
            <w:pPr>
              <w:widowControl/>
              <w:jc w:val="center"/>
              <w:textAlignment w:val="baseline"/>
              <w:rPr>
                <w:rFonts w:ascii="宋体" w:cs="宋体"/>
                <w:bCs/>
                <w:color w:val="000000"/>
                <w:kern w:val="0"/>
                <w:sz w:val="20"/>
                <w:szCs w:val="21"/>
              </w:rPr>
            </w:pPr>
            <w:r w:rsidRPr="002E7B5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</w:t>
            </w:r>
            <w:r w:rsidR="002E7B56" w:rsidRPr="002E7B56">
              <w:rPr>
                <w:rFonts w:hint="eastAsia"/>
                <w:szCs w:val="21"/>
              </w:rPr>
              <w:t>要求</w:t>
            </w:r>
            <w:r w:rsidR="002E7B56" w:rsidRPr="002E7B56">
              <w:rPr>
                <w:rFonts w:hint="eastAsia"/>
                <w:szCs w:val="21"/>
              </w:rPr>
              <w:t>与</w:t>
            </w:r>
            <w:r w:rsidR="002E7B56" w:rsidRPr="002E7B56">
              <w:rPr>
                <w:rFonts w:hint="eastAsia"/>
                <w:szCs w:val="21"/>
              </w:rPr>
              <w:t>方法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B56" w:rsidRPr="002E7B56" w:rsidRDefault="002E7B56" w:rsidP="002E7B56">
            <w:pPr>
              <w:jc w:val="left"/>
              <w:rPr>
                <w:szCs w:val="21"/>
              </w:rPr>
            </w:pPr>
            <w:r w:rsidRPr="002E7B56">
              <w:rPr>
                <w:rFonts w:hint="eastAsia"/>
                <w:b/>
                <w:szCs w:val="21"/>
              </w:rPr>
              <w:t>教学要求：</w:t>
            </w:r>
            <w:r w:rsidRPr="002E7B56">
              <w:rPr>
                <w:rFonts w:hint="eastAsia"/>
                <w:szCs w:val="21"/>
              </w:rPr>
              <w:t>1</w:t>
            </w:r>
            <w:r w:rsidRPr="002E7B56">
              <w:rPr>
                <w:rFonts w:hint="eastAsia"/>
                <w:szCs w:val="21"/>
              </w:rPr>
              <w:t>、学习临摹传统水墨山水画法</w:t>
            </w:r>
            <w:r w:rsidRP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2</w:t>
            </w:r>
            <w:r w:rsidRPr="002E7B56">
              <w:rPr>
                <w:rFonts w:hint="eastAsia"/>
                <w:szCs w:val="21"/>
              </w:rPr>
              <w:t>、临习金陵名家宋文治、魏紫熙作品</w:t>
            </w:r>
            <w:r w:rsidRP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3</w:t>
            </w:r>
            <w:r w:rsidRPr="002E7B56">
              <w:rPr>
                <w:rFonts w:hint="eastAsia"/>
                <w:szCs w:val="21"/>
              </w:rPr>
              <w:t>、掌握山水画的具体画法</w:t>
            </w:r>
            <w:r>
              <w:rPr>
                <w:rFonts w:hint="eastAsia"/>
                <w:szCs w:val="21"/>
              </w:rPr>
              <w:t>。</w:t>
            </w:r>
          </w:p>
          <w:p w:rsidR="00FD3F93" w:rsidRPr="002E7B56" w:rsidRDefault="001F17DC" w:rsidP="002E7B56">
            <w:pPr>
              <w:jc w:val="left"/>
              <w:rPr>
                <w:rFonts w:hint="eastAsia"/>
                <w:szCs w:val="21"/>
              </w:rPr>
            </w:pPr>
            <w:r w:rsidRPr="002E7B56">
              <w:rPr>
                <w:rFonts w:hint="eastAsia"/>
                <w:b/>
                <w:szCs w:val="21"/>
              </w:rPr>
              <w:t>教学方法：</w:t>
            </w:r>
            <w:r w:rsidRPr="002E7B56">
              <w:rPr>
                <w:rFonts w:hint="eastAsia"/>
                <w:szCs w:val="21"/>
              </w:rPr>
              <w:t>基本画法讲解、示范</w:t>
            </w:r>
            <w:r w:rsid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学员课堂练习，布置作业</w:t>
            </w:r>
            <w:r w:rsidR="002E7B56" w:rsidRPr="002E7B56">
              <w:rPr>
                <w:rFonts w:hint="eastAsia"/>
                <w:szCs w:val="21"/>
              </w:rPr>
              <w:t>；</w:t>
            </w:r>
            <w:r w:rsidRPr="002E7B56">
              <w:rPr>
                <w:rFonts w:hint="eastAsia"/>
                <w:szCs w:val="21"/>
              </w:rPr>
              <w:t>讲解分析学员作业，针对存在的问题进行重点指导</w:t>
            </w:r>
            <w:r w:rsidR="002E7B56">
              <w:rPr>
                <w:rFonts w:hint="eastAsia"/>
                <w:szCs w:val="21"/>
              </w:rPr>
              <w:t>。</w:t>
            </w:r>
          </w:p>
        </w:tc>
      </w:tr>
      <w:tr w:rsidR="00FD3F93" w:rsidTr="001F17DC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1F17DC" w:rsidP="001F17DC">
            <w:pPr>
              <w:ind w:left="210" w:hangingChars="100" w:hanging="210"/>
              <w:jc w:val="left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1F17DC">
              <w:rPr>
                <w:rFonts w:hint="eastAsia"/>
                <w:szCs w:val="21"/>
              </w:rPr>
              <w:t>魏紫熙《传统水墨山水画谱》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1F17DC">
              <w:rPr>
                <w:rFonts w:hint="eastAsia"/>
                <w:szCs w:val="21"/>
              </w:rPr>
              <w:t>宋文治《传统水墨山水画谱》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1F17DC">
              <w:rPr>
                <w:rFonts w:hint="eastAsia"/>
                <w:szCs w:val="21"/>
              </w:rPr>
              <w:t>《芥子园画传山水》</w:t>
            </w:r>
          </w:p>
        </w:tc>
      </w:tr>
      <w:tr w:rsidR="00FD3F93" w:rsidTr="001F17DC">
        <w:trPr>
          <w:trHeight w:val="42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1F1D24" w:rsidP="000808C5">
            <w:pPr>
              <w:widowControl/>
              <w:ind w:firstLineChars="50" w:firstLine="10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周六</w:t>
            </w: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9:00-11:00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C4425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44253" w:rsidRDefault="00C528C8" w:rsidP="00E122A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南航西苑教职工活动中心</w:t>
            </w:r>
            <w:r w:rsidR="001F1D24"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 w:rsidR="00E122A9"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C44253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室</w:t>
            </w:r>
          </w:p>
        </w:tc>
      </w:tr>
      <w:tr w:rsidR="00FD3F93" w:rsidTr="001F17DC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各种山石画法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斧劈和披麻皴法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3月16日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tabs>
                <w:tab w:val="center" w:pos="2578"/>
              </w:tabs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峰和峦的画法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3月23日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各类树法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鹿角树画法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4月6日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松和柏的画法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桃、李、梅的画法</w:t>
            </w:r>
          </w:p>
        </w:tc>
      </w:tr>
      <w:tr w:rsidR="001F17DC" w:rsidTr="002E7B5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4月20日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房屋、桥梁画法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4月27日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秋林画法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溪流画法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云水烟雾画法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5月25日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江河画法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6月1日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海波起浪画法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6月15日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《</w:t>
            </w: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惊涛拍岸</w:t>
            </w: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》范画练习</w:t>
            </w:r>
          </w:p>
        </w:tc>
      </w:tr>
      <w:tr w:rsidR="001F17DC" w:rsidTr="002E7B5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6月22日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《</w:t>
            </w: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惊涛拍岸</w:t>
            </w: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》范画练习</w:t>
            </w:r>
          </w:p>
        </w:tc>
      </w:tr>
      <w:tr w:rsidR="001F17DC" w:rsidTr="002E7B56">
        <w:trPr>
          <w:trHeight w:val="23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Pr="0016390C" w:rsidRDefault="001F17DC" w:rsidP="002E7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6月29日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7DC" w:rsidRPr="0016390C" w:rsidRDefault="001F17DC" w:rsidP="002E7B56">
            <w:pPr>
              <w:spacing w:line="56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《</w:t>
            </w:r>
            <w:r w:rsidRPr="0016390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惊涛拍岸</w:t>
            </w:r>
            <w:r w:rsidRPr="0016390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》范画评点，期末总结</w:t>
            </w:r>
          </w:p>
        </w:tc>
      </w:tr>
      <w:tr w:rsidR="001F17DC" w:rsidTr="002E7B56">
        <w:trPr>
          <w:trHeight w:val="5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7DC" w:rsidRDefault="001F17DC" w:rsidP="001F17D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17DC" w:rsidRDefault="001F17DC" w:rsidP="001F17DC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B02D9D">
              <w:rPr>
                <w:rFonts w:ascii="宋体" w:hAnsi="宋体" w:cs="宋体"/>
                <w:sz w:val="24"/>
              </w:rPr>
              <w:t>报名联系人：</w:t>
            </w:r>
            <w:r>
              <w:rPr>
                <w:rFonts w:ascii="宋体" w:hAnsi="宋体" w:cs="宋体" w:hint="eastAsia"/>
                <w:sz w:val="24"/>
              </w:rPr>
              <w:t>蒋老师 13605185262</w:t>
            </w:r>
            <w:bookmarkStart w:id="0" w:name="_GoBack"/>
            <w:bookmarkEnd w:id="0"/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38" w:rsidRDefault="006A2D38" w:rsidP="001D1BBE">
      <w:r>
        <w:separator/>
      </w:r>
    </w:p>
  </w:endnote>
  <w:endnote w:type="continuationSeparator" w:id="0">
    <w:p w:rsidR="006A2D38" w:rsidRDefault="006A2D38" w:rsidP="001D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38" w:rsidRDefault="006A2D38" w:rsidP="001D1BBE">
      <w:r>
        <w:separator/>
      </w:r>
    </w:p>
  </w:footnote>
  <w:footnote w:type="continuationSeparator" w:id="0">
    <w:p w:rsidR="006A2D38" w:rsidRDefault="006A2D38" w:rsidP="001D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54531"/>
    <w:multiLevelType w:val="hybridMultilevel"/>
    <w:tmpl w:val="C470797C"/>
    <w:lvl w:ilvl="0" w:tplc="A064A7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2332C"/>
    <w:rsid w:val="000808C5"/>
    <w:rsid w:val="000932E4"/>
    <w:rsid w:val="000C1C63"/>
    <w:rsid w:val="000C2EBB"/>
    <w:rsid w:val="00103467"/>
    <w:rsid w:val="00117A85"/>
    <w:rsid w:val="0016390C"/>
    <w:rsid w:val="001B7C1F"/>
    <w:rsid w:val="001D1BBE"/>
    <w:rsid w:val="001F17DC"/>
    <w:rsid w:val="001F1D24"/>
    <w:rsid w:val="00264919"/>
    <w:rsid w:val="002A471C"/>
    <w:rsid w:val="002D751B"/>
    <w:rsid w:val="002E3015"/>
    <w:rsid w:val="002E7B56"/>
    <w:rsid w:val="00370994"/>
    <w:rsid w:val="0037693A"/>
    <w:rsid w:val="003C4161"/>
    <w:rsid w:val="003E1663"/>
    <w:rsid w:val="00417F02"/>
    <w:rsid w:val="00420E2C"/>
    <w:rsid w:val="00440407"/>
    <w:rsid w:val="00494AB7"/>
    <w:rsid w:val="004B61ED"/>
    <w:rsid w:val="004F63CD"/>
    <w:rsid w:val="00503C3B"/>
    <w:rsid w:val="006840B7"/>
    <w:rsid w:val="006A2D38"/>
    <w:rsid w:val="00753B3A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345C3"/>
    <w:rsid w:val="00991659"/>
    <w:rsid w:val="009C261D"/>
    <w:rsid w:val="009E1421"/>
    <w:rsid w:val="00A32572"/>
    <w:rsid w:val="00A5311A"/>
    <w:rsid w:val="00A5795E"/>
    <w:rsid w:val="00AC234A"/>
    <w:rsid w:val="00AE6269"/>
    <w:rsid w:val="00B47EA2"/>
    <w:rsid w:val="00B51D00"/>
    <w:rsid w:val="00C44253"/>
    <w:rsid w:val="00C528C8"/>
    <w:rsid w:val="00C62E6C"/>
    <w:rsid w:val="00CF077A"/>
    <w:rsid w:val="00D34C94"/>
    <w:rsid w:val="00DF0BA0"/>
    <w:rsid w:val="00E122A9"/>
    <w:rsid w:val="00E27A07"/>
    <w:rsid w:val="00F540C3"/>
    <w:rsid w:val="00F73F41"/>
    <w:rsid w:val="00FC33ED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F71C61-42E5-4616-B42C-AF3402D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P-JH</cp:lastModifiedBy>
  <cp:revision>7</cp:revision>
  <cp:lastPrinted>2023-06-01T08:20:00Z</cp:lastPrinted>
  <dcterms:created xsi:type="dcterms:W3CDTF">2023-12-06T11:20:00Z</dcterms:created>
  <dcterms:modified xsi:type="dcterms:W3CDTF">2023-12-06T13:11:00Z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