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:rsidTr="00646FAF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3F93" w:rsidRDefault="00FD3F93" w:rsidP="003B6F0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3B6F08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3B6F0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E8614C" w:rsidTr="00646FAF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4C" w:rsidRPr="007B27BE" w:rsidRDefault="00E8614C" w:rsidP="00E861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 w:rsidRPr="00B02D9D"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  <w:t>合唱（声乐）班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张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>定强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4C" w:rsidRPr="00BC22EC" w:rsidRDefault="00E8614C" w:rsidP="00E861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夏云</w:t>
            </w:r>
          </w:p>
        </w:tc>
      </w:tr>
      <w:tr w:rsidR="00E8614C" w:rsidTr="00646FAF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14C" w:rsidRDefault="00E8614C" w:rsidP="00E861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  <w:r w:rsidRPr="00D60023">
              <w:rPr>
                <w:rFonts w:ascii="宋体" w:hAnsi="宋体" w:cs="宋体" w:hint="eastAsia"/>
                <w:color w:val="000000"/>
                <w:kern w:val="0"/>
                <w:sz w:val="24"/>
              </w:rPr>
              <w:t>如何欣赏合唱艺术之美，练习和掌握合唱艺术的表现。</w:t>
            </w:r>
          </w:p>
        </w:tc>
      </w:tr>
      <w:tr w:rsidR="00E8614C" w:rsidTr="00646FAF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14C" w:rsidRDefault="00E8614C" w:rsidP="00E861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60023">
              <w:rPr>
                <w:rFonts w:ascii="宋体" w:hAnsi="宋体" w:cs="宋体" w:hint="eastAsia"/>
                <w:color w:val="000000"/>
                <w:kern w:val="0"/>
                <w:sz w:val="24"/>
              </w:rPr>
              <w:t>选择经典中外合唱名曲</w:t>
            </w:r>
          </w:p>
        </w:tc>
      </w:tr>
      <w:tr w:rsidR="00E8614C" w:rsidTr="00646FAF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</w:t>
            </w:r>
            <w:r>
              <w:rPr>
                <w:rFonts w:ascii="宋体" w:hAnsi="宋体" w:cs="宋体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星</w:t>
            </w:r>
            <w:r>
              <w:rPr>
                <w:rFonts w:ascii="宋体" w:hAnsi="宋体" w:cs="宋体" w:hint="eastAsia"/>
                <w:kern w:val="0"/>
                <w:sz w:val="24"/>
              </w:rPr>
              <w:t>期</w:t>
            </w:r>
            <w:r>
              <w:rPr>
                <w:rFonts w:ascii="宋体" w:hAnsi="宋体" w:cs="宋体"/>
                <w:kern w:val="0"/>
                <w:sz w:val="24"/>
              </w:rPr>
              <w:t>六</w:t>
            </w:r>
            <w:r>
              <w:rPr>
                <w:rFonts w:ascii="宋体" w:hAnsi="宋体" w:cs="宋体" w:hint="eastAsia"/>
                <w:kern w:val="0"/>
                <w:sz w:val="24"/>
              </w:rPr>
              <w:t>上午9:00－10：30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E8614C" w:rsidRDefault="00E8614C" w:rsidP="00E86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4C" w:rsidRPr="000C1A7F" w:rsidRDefault="00E8614C" w:rsidP="00E8614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0C1A7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南</w:t>
            </w:r>
            <w:r w:rsidRPr="000C1A7F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航教工活动中心</w:t>
            </w:r>
            <w:r w:rsidRPr="000C1A7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503室</w:t>
            </w:r>
          </w:p>
        </w:tc>
      </w:tr>
      <w:tr w:rsidR="00FD3F93" w:rsidTr="00646FAF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bookmarkStart w:id="0" w:name="_GoBack" w:colFirst="1" w:colLast="1"/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声乐艺术概述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气息是歌唱的基础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3月1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5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225D08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气息的支持与声带的关系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3月2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2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如何运用气息方法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3月2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9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声音共鸣的掌握与练习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咽腔共鸣与音色关系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4月1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2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头腔共鸣与音色的关系</w:t>
            </w:r>
          </w:p>
        </w:tc>
      </w:tr>
      <w:tr w:rsidR="00646FAF" w:rsidTr="00646FAF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4月1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9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口腔共鸣与音色的关系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4月2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6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225D08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混声共鸣与吐字咬字的关系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5月1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0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C5157B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旋律动态变化与气息的协调练习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5月1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7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C5157B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旋律动态变化与吐字的协调练习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5月2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4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C5157B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歌曲演唱与作品的对比关系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6月7日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C5157B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歌曲演唱如何掌握高音的状态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6月1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4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学期声乐交流汇报</w:t>
            </w:r>
          </w:p>
        </w:tc>
      </w:tr>
      <w:tr w:rsidR="00646FAF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6月2</w:t>
            </w:r>
            <w:r w:rsidRPr="00646FAF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1</w:t>
            </w:r>
            <w:r w:rsidRPr="00646FA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学期声乐交流汇报</w:t>
            </w:r>
          </w:p>
        </w:tc>
      </w:tr>
      <w:tr w:rsidR="00646FAF" w:rsidTr="00646FAF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Default="00646FAF" w:rsidP="00646FA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FAF" w:rsidRPr="00646FAF" w:rsidRDefault="00646FAF" w:rsidP="00646FAF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646FAF">
              <w:rPr>
                <w:rFonts w:asciiTheme="majorEastAsia" w:eastAsiaTheme="majorEastAsia" w:hAnsiTheme="majorEastAsia" w:hint="eastAsia"/>
                <w:sz w:val="24"/>
              </w:rPr>
              <w:t>6月</w:t>
            </w:r>
            <w:r w:rsidRPr="00646FAF">
              <w:rPr>
                <w:rFonts w:asciiTheme="majorEastAsia" w:eastAsiaTheme="majorEastAsia" w:hAnsiTheme="majorEastAsia"/>
                <w:sz w:val="24"/>
              </w:rPr>
              <w:t>2</w:t>
            </w:r>
            <w:r w:rsidRPr="00646FAF">
              <w:rPr>
                <w:rFonts w:asciiTheme="majorEastAsia" w:eastAsiaTheme="majorEastAsia" w:hAnsiTheme="majorEastAsia" w:hint="eastAsia"/>
                <w:sz w:val="24"/>
              </w:rPr>
              <w:t>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FAF" w:rsidRPr="00EF7216" w:rsidRDefault="00646FAF" w:rsidP="00646FAF">
            <w:pPr>
              <w:jc w:val="left"/>
              <w:rPr>
                <w:rFonts w:asciiTheme="minorEastAsia" w:hAnsiTheme="minorEastAsia"/>
                <w:sz w:val="24"/>
              </w:rPr>
            </w:pPr>
            <w:r w:rsidRPr="00225D08">
              <w:rPr>
                <w:rFonts w:asciiTheme="minorEastAsia" w:hAnsiTheme="minorEastAsia" w:hint="eastAsia"/>
                <w:sz w:val="24"/>
              </w:rPr>
              <w:t>学期声乐交流汇报</w:t>
            </w:r>
          </w:p>
        </w:tc>
      </w:tr>
      <w:bookmarkEnd w:id="0"/>
      <w:tr w:rsidR="00712951" w:rsidTr="00646FAF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51" w:rsidRDefault="00712951" w:rsidP="0071295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951" w:rsidRDefault="00712951" w:rsidP="00712951">
            <w:pPr>
              <w:widowControl/>
              <w:ind w:firstLineChars="150" w:firstLine="315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报名联系人：</w:t>
            </w:r>
            <w:r w:rsidRPr="007904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夏老师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7904C3">
              <w:rPr>
                <w:rFonts w:ascii="宋体" w:hAnsi="宋体" w:cs="宋体" w:hint="eastAsia"/>
                <w:color w:val="000000"/>
                <w:kern w:val="0"/>
                <w:szCs w:val="21"/>
              </w:rPr>
              <w:t>13851612959</w:t>
            </w:r>
          </w:p>
        </w:tc>
      </w:tr>
    </w:tbl>
    <w:p w:rsidR="00FD3F93" w:rsidRPr="00225D08" w:rsidRDefault="00FD3F93">
      <w:pPr>
        <w:textAlignment w:val="baseline"/>
        <w:rPr>
          <w:b/>
          <w:i/>
          <w:caps/>
          <w:sz w:val="2"/>
        </w:rPr>
      </w:pPr>
    </w:p>
    <w:p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3F" w:rsidRDefault="00046B3F" w:rsidP="00D22C3D">
      <w:r>
        <w:separator/>
      </w:r>
    </w:p>
  </w:endnote>
  <w:endnote w:type="continuationSeparator" w:id="0">
    <w:p w:rsidR="00046B3F" w:rsidRDefault="00046B3F" w:rsidP="00D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3F" w:rsidRDefault="00046B3F" w:rsidP="00D22C3D">
      <w:r>
        <w:separator/>
      </w:r>
    </w:p>
  </w:footnote>
  <w:footnote w:type="continuationSeparator" w:id="0">
    <w:p w:rsidR="00046B3F" w:rsidRDefault="00046B3F" w:rsidP="00D2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46B3F"/>
    <w:rsid w:val="000865CA"/>
    <w:rsid w:val="000932E4"/>
    <w:rsid w:val="000C1C63"/>
    <w:rsid w:val="000C2EBB"/>
    <w:rsid w:val="00103467"/>
    <w:rsid w:val="00117A85"/>
    <w:rsid w:val="001329B6"/>
    <w:rsid w:val="00225D08"/>
    <w:rsid w:val="00264919"/>
    <w:rsid w:val="002A471C"/>
    <w:rsid w:val="002E3015"/>
    <w:rsid w:val="00370994"/>
    <w:rsid w:val="0037693A"/>
    <w:rsid w:val="00393B93"/>
    <w:rsid w:val="003B6F08"/>
    <w:rsid w:val="003C4161"/>
    <w:rsid w:val="00417F02"/>
    <w:rsid w:val="00420E2C"/>
    <w:rsid w:val="00440407"/>
    <w:rsid w:val="00494AB7"/>
    <w:rsid w:val="004B61ED"/>
    <w:rsid w:val="004F63CD"/>
    <w:rsid w:val="00503C3B"/>
    <w:rsid w:val="005620D1"/>
    <w:rsid w:val="00630D20"/>
    <w:rsid w:val="00646FAF"/>
    <w:rsid w:val="006840B7"/>
    <w:rsid w:val="006A5C4E"/>
    <w:rsid w:val="00712951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514A5"/>
    <w:rsid w:val="00991659"/>
    <w:rsid w:val="009C261D"/>
    <w:rsid w:val="009E1421"/>
    <w:rsid w:val="00A32572"/>
    <w:rsid w:val="00A5311A"/>
    <w:rsid w:val="00A5795E"/>
    <w:rsid w:val="00AD592E"/>
    <w:rsid w:val="00AE6269"/>
    <w:rsid w:val="00B47EA2"/>
    <w:rsid w:val="00B51D00"/>
    <w:rsid w:val="00BC1FA0"/>
    <w:rsid w:val="00C5157B"/>
    <w:rsid w:val="00C62E6C"/>
    <w:rsid w:val="00CF077A"/>
    <w:rsid w:val="00D22C3D"/>
    <w:rsid w:val="00D34C94"/>
    <w:rsid w:val="00DF0BA0"/>
    <w:rsid w:val="00E8614C"/>
    <w:rsid w:val="00E965A9"/>
    <w:rsid w:val="00EF7216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10</cp:revision>
  <dcterms:created xsi:type="dcterms:W3CDTF">2023-11-30T07:56:00Z</dcterms:created>
  <dcterms:modified xsi:type="dcterms:W3CDTF">2024-11-30T00:11:00Z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