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598" w:type="dxa"/>
        <w:tblLook w:val="04A0" w:firstRow="1" w:lastRow="0" w:firstColumn="1" w:lastColumn="0" w:noHBand="0" w:noVBand="1"/>
      </w:tblPr>
      <w:tblGrid>
        <w:gridCol w:w="959"/>
        <w:gridCol w:w="1956"/>
        <w:gridCol w:w="1873"/>
        <w:gridCol w:w="900"/>
        <w:gridCol w:w="360"/>
        <w:gridCol w:w="1260"/>
        <w:gridCol w:w="186"/>
        <w:gridCol w:w="1074"/>
        <w:gridCol w:w="2030"/>
      </w:tblGrid>
      <w:tr w:rsidR="002868F5" w:rsidTr="0054488F">
        <w:trPr>
          <w:trHeight w:val="720"/>
        </w:trPr>
        <w:tc>
          <w:tcPr>
            <w:tcW w:w="105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7BFE" w:rsidRDefault="00447BFE" w:rsidP="00FA3790">
            <w:pPr>
              <w:widowControl/>
              <w:ind w:firstLineChars="795" w:firstLine="2554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FA37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FA37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2868F5" w:rsidTr="0054488F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中国古典文学班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郎大地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杨宁</w:t>
            </w:r>
          </w:p>
        </w:tc>
      </w:tr>
      <w:tr w:rsidR="002868F5" w:rsidTr="0054488F">
        <w:trPr>
          <w:trHeight w:val="17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488F" w:rsidRDefault="0054488F" w:rsidP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细读公认的中国古典文学经典。</w:t>
            </w:r>
          </w:p>
          <w:p w:rsidR="0054488F" w:rsidRDefault="0054488F" w:rsidP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以文带史，系统理解中国文学史的脉络。</w:t>
            </w:r>
          </w:p>
          <w:p w:rsidR="0054488F" w:rsidRDefault="0054488F" w:rsidP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品鉴欣赏不同时代、不同体裁、不同风格流派、不同作家的优秀作品，提升审美趣味和鉴赏水平。</w:t>
            </w:r>
          </w:p>
          <w:p w:rsidR="0054488F" w:rsidRDefault="0054488F" w:rsidP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从思想内容、认识深度和写作方法技巧探讨文学佳作的优美和精妙，增强分析评价能力和有兴趣学友的写作能力。</w:t>
            </w:r>
          </w:p>
          <w:p w:rsidR="00447BFE" w:rsidRPr="0054488F" w:rsidRDefault="0054488F" w:rsidP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科学全面地认识，深入地理解，合理地扬弃传承中华传统文化。</w:t>
            </w:r>
          </w:p>
        </w:tc>
      </w:tr>
      <w:tr w:rsidR="002868F5" w:rsidTr="0054488F">
        <w:trPr>
          <w:trHeight w:val="6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Pr="0054488F" w:rsidRDefault="0054488F" w:rsidP="0054488F">
            <w:pPr>
              <w:pStyle w:val="paragraph"/>
              <w:spacing w:before="0" w:beforeAutospacing="0" w:after="0" w:afterAutospacing="0" w:line="288" w:lineRule="auto"/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朱东润《中国历代文学作品选》</w:t>
            </w:r>
            <w:proofErr w:type="gramEnd"/>
          </w:p>
        </w:tc>
      </w:tr>
      <w:tr w:rsidR="002868F5" w:rsidTr="0054488F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5E5E43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</w:t>
            </w:r>
            <w:r>
              <w:rPr>
                <w:rFonts w:ascii="宋体" w:hAnsi="宋体" w:cs="宋体" w:hint="eastAsia"/>
                <w:kern w:val="0"/>
                <w:sz w:val="24"/>
              </w:rPr>
              <w:t>四上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午 </w:t>
            </w:r>
            <w:r w:rsidR="002E784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2E784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 － 1</w:t>
            </w:r>
            <w:r w:rsidR="002E784E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 w:rsidR="002E784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427BD4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2868F5" w:rsidTr="0054488F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韩愈文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张中丞传后叙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韩愈文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张中丞传后叙、祭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十二郎文</w:t>
            </w:r>
            <w:proofErr w:type="gramEnd"/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韩愈文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祭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十二郎文</w:t>
            </w:r>
            <w:proofErr w:type="gramEnd"/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柳宗元文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捕蛇者说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柳宗元文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始得西山宴游记、钴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姆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潭西小丘记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杜牧文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阿房宫赋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皮日休文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读《司马法》、罗隐文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英雄之言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唐传奇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李朝威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.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柳毅传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76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柳毅传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D12E7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唐五代词、李白词二首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张志和、白居易、温庭筠词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花间集，韦庄、冯延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巳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词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南唐二主词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唐无名氏词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宋词，范仲淹词、晏殊词</w:t>
            </w:r>
          </w:p>
        </w:tc>
      </w:tr>
      <w:tr w:rsidR="0054488F" w:rsidTr="0054488F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88F" w:rsidRDefault="0054488F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88F" w:rsidRDefault="0054488F" w:rsidP="001E5E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88F" w:rsidRDefault="0054488F">
            <w:pPr>
              <w:pStyle w:val="paragraph"/>
              <w:spacing w:before="0" w:beforeAutospacing="0" w:after="0" w:afterAutospacing="0" w:line="288" w:lineRule="auto"/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张先词、欧阳修词、</w:t>
            </w:r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晏</w:t>
            </w:r>
            <w:proofErr w:type="gramEnd"/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几道词</w:t>
            </w:r>
          </w:p>
        </w:tc>
      </w:tr>
      <w:tr w:rsidR="001E5E00" w:rsidTr="0054488F">
        <w:trPr>
          <w:trHeight w:val="44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E00" w:rsidRDefault="001E5E00" w:rsidP="001E5E0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E00" w:rsidRDefault="001E5E00" w:rsidP="001E5E0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报名联系人：</w:t>
            </w:r>
            <w:smartTag w:uri="urn:schemas-microsoft-com:office:smarttags" w:element="PersonName"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杨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老师，13851431815</w:t>
            </w:r>
          </w:p>
          <w:p w:rsidR="001E5E00" w:rsidRDefault="001E5E00" w:rsidP="001E5E00">
            <w:pPr>
              <w:widowControl/>
              <w:ind w:firstLineChars="100" w:firstLine="25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5"/>
                <w:kern w:val="0"/>
                <w:sz w:val="24"/>
              </w:rPr>
              <w:t>以上教学内容系初步计划，可根据教学实际适当调整。</w:t>
            </w:r>
          </w:p>
        </w:tc>
      </w:tr>
    </w:tbl>
    <w:bookmarkEnd w:id="0"/>
    <w:p w:rsidR="003F553F" w:rsidRDefault="00447BFE" w:rsidP="00885988">
      <w:pPr>
        <w:widowControl/>
        <w:jc w:val="left"/>
        <w:textAlignment w:val="baseline"/>
        <w:rPr>
          <w:b/>
          <w:i/>
          <w:caps/>
          <w:sz w:val="20"/>
        </w:rPr>
      </w:pPr>
      <w:r>
        <w:t xml:space="preserve"> </w:t>
      </w:r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9" w:rsidRDefault="00503B29" w:rsidP="005E5E43">
      <w:r>
        <w:separator/>
      </w:r>
    </w:p>
  </w:endnote>
  <w:endnote w:type="continuationSeparator" w:id="0">
    <w:p w:rsidR="00503B29" w:rsidRDefault="00503B29" w:rsidP="005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9" w:rsidRDefault="00503B29" w:rsidP="005E5E43">
      <w:r>
        <w:separator/>
      </w:r>
    </w:p>
  </w:footnote>
  <w:footnote w:type="continuationSeparator" w:id="0">
    <w:p w:rsidR="00503B29" w:rsidRDefault="00503B29" w:rsidP="005E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BFE"/>
    <w:rsid w:val="0019234E"/>
    <w:rsid w:val="001E5E00"/>
    <w:rsid w:val="002718A8"/>
    <w:rsid w:val="002868F5"/>
    <w:rsid w:val="002E784E"/>
    <w:rsid w:val="00375F5A"/>
    <w:rsid w:val="003F553F"/>
    <w:rsid w:val="00404DFC"/>
    <w:rsid w:val="00427BD4"/>
    <w:rsid w:val="00447BFE"/>
    <w:rsid w:val="00503B29"/>
    <w:rsid w:val="0054488F"/>
    <w:rsid w:val="005C3451"/>
    <w:rsid w:val="005E5E43"/>
    <w:rsid w:val="0072578E"/>
    <w:rsid w:val="007504EF"/>
    <w:rsid w:val="00885988"/>
    <w:rsid w:val="00BA5AAF"/>
    <w:rsid w:val="00BE1E0E"/>
    <w:rsid w:val="00BF2D04"/>
    <w:rsid w:val="00C053DB"/>
    <w:rsid w:val="00D12E76"/>
    <w:rsid w:val="00DE034B"/>
    <w:rsid w:val="00EE2784"/>
    <w:rsid w:val="00EF3FEC"/>
    <w:rsid w:val="00F312B5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E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E43"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rsid w:val="005448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2020-12-11T07:42:00Z</dcterms:created>
  <dcterms:modified xsi:type="dcterms:W3CDTF">2022-11-23T02:07:00Z</dcterms:modified>
</cp:coreProperties>
</file>